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ACF" w:rsidRDefault="00836ACF" w:rsidP="00836AC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  <w:bookmarkStart w:id="0" w:name="_GoBack"/>
      <w:bookmarkEnd w:id="0"/>
    </w:p>
    <w:p w:rsidR="00836ACF" w:rsidRPr="002075E3" w:rsidRDefault="00836ACF" w:rsidP="00836ACF">
      <w:pPr>
        <w:pStyle w:val="a5"/>
        <w:widowControl w:val="0"/>
        <w:jc w:val="left"/>
        <w:rPr>
          <w:sz w:val="18"/>
          <w:szCs w:val="18"/>
        </w:rPr>
      </w:pPr>
    </w:p>
    <w:p w:rsidR="00836ACF" w:rsidRPr="006B0129" w:rsidRDefault="00836ACF" w:rsidP="00836ACF">
      <w:pPr>
        <w:pStyle w:val="a5"/>
        <w:widowControl w:val="0"/>
      </w:pPr>
      <w:r w:rsidRPr="006B0129">
        <w:t>Должностной регламент</w:t>
      </w:r>
    </w:p>
    <w:p w:rsidR="00836ACF" w:rsidRPr="00C44CC1" w:rsidRDefault="0031255C" w:rsidP="00836A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r w:rsidR="00CB38DD">
        <w:rPr>
          <w:rFonts w:ascii="Times New Roman" w:hAnsi="Times New Roman" w:cs="Times New Roman"/>
          <w:b/>
          <w:sz w:val="28"/>
          <w:szCs w:val="28"/>
          <w:u w:val="single"/>
        </w:rPr>
        <w:t>таршего</w:t>
      </w:r>
      <w:r w:rsidR="00836ACF"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36ACF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государственного налогового инспектора </w:t>
      </w:r>
      <w:r w:rsidR="008032E8">
        <w:rPr>
          <w:rFonts w:ascii="Times New Roman" w:hAnsi="Times New Roman" w:cs="Times New Roman"/>
          <w:b/>
          <w:sz w:val="28"/>
          <w:szCs w:val="28"/>
          <w:u w:val="single"/>
        </w:rPr>
        <w:t>отдела камеральных проверок № 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36ACF"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36ACF" w:rsidRPr="00C44CC1">
        <w:rPr>
          <w:rFonts w:ascii="Times New Roman" w:hAnsi="Times New Roman" w:cs="Times New Roman"/>
          <w:b/>
          <w:sz w:val="28"/>
          <w:szCs w:val="28"/>
          <w:u w:val="single"/>
        </w:rPr>
        <w:t>15 по Самарской области</w:t>
      </w:r>
    </w:p>
    <w:p w:rsidR="00836ACF" w:rsidRPr="00BA51E1" w:rsidRDefault="00836ACF" w:rsidP="00836ACF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836ACF" w:rsidRPr="00F25D3D" w:rsidRDefault="00836ACF" w:rsidP="00836AC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6ACF" w:rsidRPr="00ED27E9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36ACF" w:rsidRPr="00B93661" w:rsidRDefault="00836ACF" w:rsidP="00836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ED27E9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="00CB38DD">
        <w:rPr>
          <w:rFonts w:ascii="Times New Roman" w:hAnsi="Times New Roman" w:cs="Times New Roman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8032E8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Pr="00ED27E9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 относится к </w:t>
      </w:r>
      <w:r w:rsidR="001B5443">
        <w:rPr>
          <w:rFonts w:ascii="Times New Roman" w:hAnsi="Times New Roman" w:cs="Times New Roman"/>
          <w:sz w:val="26"/>
          <w:szCs w:val="26"/>
        </w:rPr>
        <w:t>старшей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специалисты       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</w:t>
      </w:r>
      <w:r w:rsidR="00CB38DD">
        <w:rPr>
          <w:rFonts w:ascii="Times New Roman" w:hAnsi="Times New Roman" w:cs="Times New Roman"/>
          <w:sz w:val="26"/>
          <w:szCs w:val="26"/>
        </w:rPr>
        <w:t>4-095.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2. </w:t>
      </w:r>
      <w:r w:rsidRPr="00ED27E9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CB38DD">
        <w:rPr>
          <w:rFonts w:ascii="Times New Roman" w:hAnsi="Times New Roman"/>
          <w:sz w:val="26"/>
          <w:szCs w:val="26"/>
        </w:rPr>
        <w:t>старшего</w:t>
      </w:r>
      <w:r w:rsidRPr="00ED27E9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: регулирование налоговой деятельности.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3. </w:t>
      </w:r>
      <w:r w:rsidRPr="00ED27E9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CB38DD">
        <w:rPr>
          <w:rFonts w:ascii="Times New Roman" w:hAnsi="Times New Roman" w:cs="Times New Roman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ED27E9">
        <w:rPr>
          <w:rFonts w:ascii="Times New Roman" w:hAnsi="Times New Roman"/>
          <w:sz w:val="26"/>
          <w:szCs w:val="26"/>
        </w:rPr>
        <w:t xml:space="preserve">: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налога на добавленную стоимость.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CB38DD">
        <w:rPr>
          <w:rFonts w:ascii="Times New Roman" w:hAnsi="Times New Roman" w:cs="Times New Roman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осуществляется начальником Межрайонной ИФНС России №</w:t>
      </w:r>
      <w:r w:rsidR="00203B23">
        <w:rPr>
          <w:rFonts w:ascii="Times New Roman" w:hAnsi="Times New Roman" w:cs="Times New Roman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>15 по Самарской области.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5. </w:t>
      </w:r>
      <w:r w:rsidR="00CB38DD">
        <w:rPr>
          <w:rFonts w:ascii="Times New Roman" w:hAnsi="Times New Roman" w:cs="Times New Roman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</w:t>
      </w:r>
      <w:r w:rsidR="003C37E5" w:rsidRPr="00ED27E9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Pr="00ED27E9">
        <w:rPr>
          <w:rFonts w:ascii="Times New Roman" w:hAnsi="Times New Roman" w:cs="Times New Roman"/>
          <w:sz w:val="26"/>
          <w:szCs w:val="26"/>
        </w:rPr>
        <w:t>.</w:t>
      </w:r>
    </w:p>
    <w:p w:rsidR="00836ACF" w:rsidRPr="00B93661" w:rsidRDefault="00836ACF" w:rsidP="00836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6ACF" w:rsidRPr="00ED27E9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ED27E9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ED27E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36ACF" w:rsidRPr="002075E3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CB38DD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ED27E9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3C37E5" w:rsidRPr="00ED27E9">
        <w:rPr>
          <w:rFonts w:ascii="Times New Roman" w:hAnsi="Times New Roman" w:cs="Times New Roman"/>
          <w:spacing w:val="-2"/>
          <w:sz w:val="26"/>
          <w:szCs w:val="26"/>
        </w:rPr>
        <w:t>Требования к стажу гражданской службы или стажу работы по специальности, направлению подготовки не предъявляются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836ACF" w:rsidRPr="00ED27E9" w:rsidRDefault="00836ACF" w:rsidP="003C37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 Наличие базовых 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знаний: государственного</w:t>
      </w: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языка Российской Федерации (русского языка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); основ</w:t>
      </w: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3B268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Налоговый кодекс</w:t>
      </w:r>
      <w:r w:rsidRPr="00F233BC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Российской Федерации; </w:t>
      </w:r>
    </w:p>
    <w:p w:rsidR="00567D88" w:rsidRDefault="00862221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567D88" w:rsidRPr="00D7629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567D88" w:rsidRPr="00D7629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567D88">
        <w:rPr>
          <w:rFonts w:ascii="Times New Roman" w:hAnsi="Times New Roman" w:cs="Times New Roman"/>
          <w:sz w:val="26"/>
          <w:szCs w:val="26"/>
        </w:rPr>
        <w:t>;</w:t>
      </w:r>
    </w:p>
    <w:p w:rsidR="00567D88" w:rsidRPr="001F7069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(</w:t>
      </w:r>
      <w:hyperlink r:id="rId9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F7069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F7069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F7069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1F7069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567D88" w:rsidRPr="001F7069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Уголовный кодекс Российской Федерации (</w:t>
      </w:r>
      <w:hyperlink r:id="rId14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5" w:history="1">
        <w:r w:rsidRPr="001F7069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567D88" w:rsidRPr="00B51CD8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учете".</w:t>
      </w:r>
    </w:p>
    <w:p w:rsidR="00567D88" w:rsidRPr="00D3767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контроле".</w:t>
      </w:r>
    </w:p>
    <w:p w:rsidR="00D37672" w:rsidRPr="00D37672" w:rsidRDefault="00D37672" w:rsidP="00D3767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7672">
        <w:rPr>
          <w:rFonts w:ascii="Times New Roman" w:hAnsi="Times New Roman" w:cs="Times New Roman"/>
          <w:sz w:val="26"/>
          <w:szCs w:val="26"/>
        </w:rPr>
        <w:t xml:space="preserve">Федеральный закон от 18 июля 2011 г. N 227-ФЗ "О внесении изменений в отдельные законодательные акты Российской Федерации в связи с </w:t>
      </w:r>
      <w:r w:rsidRPr="00D37672">
        <w:rPr>
          <w:rFonts w:ascii="Times New Roman" w:hAnsi="Times New Roman" w:cs="Times New Roman"/>
          <w:sz w:val="26"/>
          <w:szCs w:val="26"/>
        </w:rPr>
        <w:lastRenderedPageBreak/>
        <w:t>совершенствованием принципов определения цен для целей налогообложения";</w:t>
      </w:r>
    </w:p>
    <w:p w:rsidR="00D37672" w:rsidRPr="00D37672" w:rsidRDefault="00D37672" w:rsidP="00D3767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7672">
        <w:rPr>
          <w:rFonts w:ascii="Times New Roman" w:hAnsi="Times New Roman" w:cs="Times New Roman"/>
          <w:sz w:val="26"/>
          <w:szCs w:val="26"/>
        </w:rPr>
        <w:t>Федеральный закон от 1 мая 2019 г. N 79-ФЗ "О ратификации многосторонней Конвенции по выполнению мер, относящихся к налоговым соглашениям, в целях противодействия размыванию налоговой базы и выводу прибыли из-под налогообложения";</w:t>
      </w:r>
    </w:p>
    <w:p w:rsidR="00567D88" w:rsidRPr="00B51CD8" w:rsidRDefault="00862221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567D88"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567D88" w:rsidRPr="00B51CD8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67D88" w:rsidRDefault="00862221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567D88">
          <w:rPr>
            <w:rFonts w:ascii="Times New Roman" w:hAnsi="Times New Roman" w:cs="Times New Roman"/>
            <w:sz w:val="26"/>
            <w:szCs w:val="26"/>
          </w:rPr>
          <w:t>П</w:t>
        </w:r>
        <w:r w:rsidR="00567D88" w:rsidRPr="00B51CD8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567D88" w:rsidRPr="00B51CD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2B23A2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2B23A2">
        <w:rPr>
          <w:rFonts w:ascii="Times New Roman" w:hAnsi="Times New Roman" w:cs="Times New Roman"/>
          <w:sz w:val="26"/>
          <w:szCs w:val="26"/>
        </w:rPr>
        <w:t>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567D88" w:rsidRPr="00B51CD8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Приказ МНС России от 17 ноября 2003 г. N БГ-3-06/627@ "Об</w:t>
      </w:r>
      <w:r w:rsidRPr="001F7069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утверждении единых требований к формированию информационных ресурсов по камеральным и выездным налоговым проверкам"; </w:t>
      </w:r>
    </w:p>
    <w:p w:rsidR="004640BA" w:rsidRPr="004640BA" w:rsidRDefault="004640BA" w:rsidP="004640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4640BA">
        <w:rPr>
          <w:rFonts w:ascii="Times New Roman" w:hAnsi="Times New Roman" w:cs="Times New Roman"/>
          <w:sz w:val="26"/>
          <w:szCs w:val="26"/>
        </w:rPr>
        <w:t>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4640BA" w:rsidRPr="0031255C" w:rsidRDefault="004640BA" w:rsidP="004640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Pr="004640BA">
        <w:rPr>
          <w:rFonts w:ascii="Times New Roman" w:hAnsi="Times New Roman" w:cs="Times New Roman"/>
          <w:sz w:val="26"/>
          <w:szCs w:val="26"/>
        </w:rPr>
        <w:t>риказ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</w:p>
    <w:p w:rsidR="00D37672" w:rsidRDefault="00D37672" w:rsidP="004640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D37672">
        <w:rPr>
          <w:rFonts w:ascii="Times New Roman" w:hAnsi="Times New Roman" w:cs="Times New Roman"/>
          <w:sz w:val="26"/>
          <w:szCs w:val="26"/>
        </w:rPr>
        <w:t xml:space="preserve">риказ ФНС России от 7 мая 2018 г. </w:t>
      </w:r>
      <w:r w:rsidRPr="00D37672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D37672">
        <w:rPr>
          <w:rFonts w:ascii="Times New Roman" w:hAnsi="Times New Roman" w:cs="Times New Roman"/>
          <w:sz w:val="26"/>
          <w:szCs w:val="26"/>
        </w:rPr>
        <w:t xml:space="preserve">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Pr="00D37672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D37672">
        <w:rPr>
          <w:rFonts w:ascii="Times New Roman" w:hAnsi="Times New Roman" w:cs="Times New Roman"/>
          <w:sz w:val="26"/>
          <w:szCs w:val="26"/>
        </w:rPr>
        <w:t xml:space="preserve"> ММВ-7-13/524@";</w:t>
      </w:r>
      <w:proofErr w:type="gramEnd"/>
    </w:p>
    <w:p w:rsidR="00D37672" w:rsidRDefault="00D37672" w:rsidP="004640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D37672">
        <w:rPr>
          <w:rFonts w:ascii="Times New Roman" w:hAnsi="Times New Roman" w:cs="Times New Roman"/>
          <w:sz w:val="26"/>
          <w:szCs w:val="26"/>
        </w:rPr>
        <w:t>риказ ФНС России от 26 августа 2019 г. N ММВ-7-13/421@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 октября 2012 N ММВ-7-13/704@";</w:t>
      </w:r>
      <w:proofErr w:type="gramEnd"/>
    </w:p>
    <w:p w:rsidR="00D37672" w:rsidRPr="00D37672" w:rsidRDefault="00D37672" w:rsidP="00D37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D37672">
        <w:rPr>
          <w:rFonts w:ascii="Times New Roman" w:hAnsi="Times New Roman" w:cs="Times New Roman"/>
          <w:sz w:val="26"/>
          <w:szCs w:val="26"/>
        </w:rPr>
        <w:t xml:space="preserve">риказ ФНС России от 19 июля 2021 г. N ЕД-7-13/671@ "Об утверждении формы, порядка заполнения формы и формата представления уведомления </w:t>
      </w:r>
      <w:proofErr w:type="gramStart"/>
      <w:r w:rsidRPr="00D37672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D37672">
        <w:rPr>
          <w:rFonts w:ascii="Times New Roman" w:hAnsi="Times New Roman" w:cs="Times New Roman"/>
          <w:sz w:val="26"/>
          <w:szCs w:val="26"/>
        </w:rPr>
        <w:t xml:space="preserve"> контролируемых иностранных компания в электронной форме".</w:t>
      </w:r>
    </w:p>
    <w:p w:rsidR="00D37672" w:rsidRPr="00D37672" w:rsidRDefault="00D37672" w:rsidP="00D37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D37672">
        <w:rPr>
          <w:rFonts w:ascii="Times New Roman" w:hAnsi="Times New Roman" w:cs="Times New Roman"/>
          <w:sz w:val="26"/>
          <w:szCs w:val="26"/>
        </w:rPr>
        <w:t>ействующие двусторонние международные налоговые соглашения, заключенные Российской Федерацией.</w:t>
      </w:r>
    </w:p>
    <w:p w:rsidR="004640BA" w:rsidRDefault="004640BA" w:rsidP="004640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4640BA">
        <w:rPr>
          <w:rFonts w:ascii="Times New Roman" w:hAnsi="Times New Roman" w:cs="Times New Roman"/>
          <w:sz w:val="26"/>
          <w:szCs w:val="26"/>
        </w:rPr>
        <w:t>исьмо ФНС России от 16 июля 2013 г. N АС-4-2/12705 "О рекомендациях по проведению камеральных налоговых проверок".</w:t>
      </w:r>
    </w:p>
    <w:p w:rsidR="00836ACF" w:rsidRDefault="00CB38DD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="00836ACF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836ACF" w:rsidRPr="00ED27E9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77D40" w:rsidRPr="00AC61AF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1FFC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DC1FFC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Pr="00EA6F91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основы бухгалтерского и налогового учета, аудита: сущность, основные задачи, организация ведения; порядок организации взаимодействия с органами прокуратуры, следственными органами, органами внутренних дел;</w:t>
      </w:r>
      <w:proofErr w:type="gramEnd"/>
      <w:r w:rsidRPr="00EA6F91">
        <w:rPr>
          <w:rFonts w:ascii="Times New Roman" w:hAnsi="Times New Roman" w:cs="Times New Roman"/>
          <w:sz w:val="26"/>
          <w:szCs w:val="26"/>
        </w:rPr>
        <w:t xml:space="preserve"> порядок проведения мероприятий налогового контроля; принципы налогового администрирования; документы, подтверждающие право на освобождение от уплаты </w:t>
      </w:r>
      <w:r>
        <w:rPr>
          <w:rFonts w:ascii="Times New Roman" w:hAnsi="Times New Roman" w:cs="Times New Roman"/>
          <w:sz w:val="26"/>
          <w:szCs w:val="26"/>
        </w:rPr>
        <w:t>налогов</w:t>
      </w:r>
      <w:r w:rsidRPr="00EA6F91">
        <w:rPr>
          <w:rFonts w:ascii="Times New Roman" w:hAnsi="Times New Roman" w:cs="Times New Roman"/>
          <w:sz w:val="26"/>
          <w:szCs w:val="26"/>
        </w:rPr>
        <w:t>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</w:t>
      </w:r>
      <w:r>
        <w:rPr>
          <w:rFonts w:ascii="Times New Roman" w:hAnsi="Times New Roman" w:cs="Times New Roman"/>
          <w:sz w:val="26"/>
          <w:szCs w:val="26"/>
        </w:rPr>
        <w:t xml:space="preserve">ядок определения налоговой базы; </w:t>
      </w:r>
      <w:proofErr w:type="gramStart"/>
      <w:r w:rsidRPr="00963E7C">
        <w:rPr>
          <w:rFonts w:ascii="Times New Roman" w:hAnsi="Times New Roman" w:cs="Times New Roman"/>
          <w:sz w:val="26"/>
          <w:szCs w:val="26"/>
        </w:rPr>
        <w:t xml:space="preserve">знание правоприменительной практики по вопросам, связанных с применением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20" w:history="1">
        <w:r w:rsidRPr="00963E7C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963E7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</w:t>
      </w:r>
      <w:r>
        <w:rPr>
          <w:rFonts w:ascii="Times New Roman" w:hAnsi="Times New Roman" w:cs="Times New Roman"/>
          <w:sz w:val="26"/>
          <w:szCs w:val="26"/>
        </w:rPr>
        <w:t>существления контроля (надзора);</w:t>
      </w:r>
      <w:r>
        <w:t xml:space="preserve"> </w:t>
      </w:r>
      <w:r w:rsidRPr="00AC61AF">
        <w:rPr>
          <w:rFonts w:ascii="Times New Roman" w:hAnsi="Times New Roman" w:cs="Times New Roman"/>
          <w:sz w:val="26"/>
          <w:szCs w:val="26"/>
        </w:rPr>
        <w:t>основные принципы обмена информацией с компетентными органами иностранных государств;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proofErr w:type="gramEnd"/>
    </w:p>
    <w:p w:rsidR="00836AC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6.5. </w:t>
      </w:r>
      <w:proofErr w:type="gramStart"/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Наличие функциональных знаний: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виды, назначение и технологии организации проверочных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процедур;</w:t>
      </w:r>
      <w:r w:rsidR="00966C0E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понятие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 единого реестра проверок, процедура его формирования;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меры, принимаемые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lastRenderedPageBreak/>
        <w:t xml:space="preserve">по результатам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проверки;</w:t>
      </w:r>
      <w:r w:rsidR="00966C0E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плановые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 (рейдовые) осмотры; основания проведения и особенности внеплановых проверок.</w:t>
      </w:r>
      <w:proofErr w:type="gramEnd"/>
    </w:p>
    <w:p w:rsidR="00836ACF" w:rsidRDefault="00203B23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836ACF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.6. Наличие базовых умений: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36ACF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36ACF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36ACF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коммуникативные умения;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умение управлять изменениями; </w:t>
      </w:r>
      <w:r w:rsidR="00836ACF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36ACF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оперативно принимать и реализовывать управленческие решения.</w:t>
      </w:r>
    </w:p>
    <w:p w:rsidR="003A0851" w:rsidRDefault="00836ACF" w:rsidP="003A085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6.7. Наличие профессиональных умений:</w:t>
      </w:r>
      <w:r w:rsidRPr="00ED27E9">
        <w:rPr>
          <w:color w:val="000000" w:themeColor="text1"/>
          <w:sz w:val="26"/>
          <w:szCs w:val="26"/>
        </w:rPr>
        <w:t xml:space="preserve"> </w:t>
      </w:r>
      <w:r w:rsidR="003A0851" w:rsidRPr="00E60CFD">
        <w:rPr>
          <w:rFonts w:ascii="Times New Roman" w:hAnsi="Times New Roman" w:cs="Times New Roman"/>
          <w:sz w:val="26"/>
          <w:szCs w:val="26"/>
        </w:rPr>
        <w:t xml:space="preserve">расчетно-экономическая деятельность в сфере </w:t>
      </w:r>
      <w:r w:rsidR="003A0851">
        <w:rPr>
          <w:rFonts w:ascii="Times New Roman" w:hAnsi="Times New Roman" w:cs="Times New Roman"/>
          <w:sz w:val="26"/>
          <w:szCs w:val="26"/>
        </w:rPr>
        <w:t>налогов, предусмотренных НК РФ, составление акта по результатам проведения камеральной налоговой проверки.</w:t>
      </w:r>
    </w:p>
    <w:p w:rsidR="007005CE" w:rsidRPr="00ED27E9" w:rsidRDefault="00836ACF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6.8. 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функциональных 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умений: </w:t>
      </w:r>
      <w:r w:rsidR="007005CE" w:rsidRPr="00966C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проведение плановых и внеплановых документарных (камеральных) </w:t>
      </w:r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>проверок (обследований); формирование и ведение реестров, кадастров, регистров, перечней, каталогов для обеспечения контрольн</w:t>
      </w:r>
      <w:proofErr w:type="gramStart"/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>о-</w:t>
      </w:r>
      <w:proofErr w:type="gramEnd"/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надзорных полномочий; исполнение предписаний, решений и других распорядительных документов.</w:t>
      </w:r>
    </w:p>
    <w:p w:rsidR="009F65D3" w:rsidRDefault="009F65D3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203B23" w:rsidRPr="00ED27E9" w:rsidRDefault="00203B23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CB38DD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инспектора,</w:t>
      </w:r>
      <w:r w:rsidRPr="00ED27E9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отдел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камеральных </w:t>
      </w:r>
      <w:r w:rsidRPr="00ED27E9">
        <w:rPr>
          <w:rFonts w:ascii="Times New Roman" w:hAnsi="Times New Roman" w:cs="Times New Roman"/>
          <w:sz w:val="26"/>
          <w:szCs w:val="26"/>
        </w:rPr>
        <w:t xml:space="preserve">проверок №1, </w:t>
      </w:r>
      <w:r w:rsidR="00CB38DD">
        <w:rPr>
          <w:rFonts w:ascii="Times New Roman" w:hAnsi="Times New Roman" w:cs="Times New Roman"/>
          <w:sz w:val="26"/>
          <w:szCs w:val="26"/>
        </w:rPr>
        <w:t>старш</w:t>
      </w:r>
      <w:r w:rsidR="00203B23">
        <w:rPr>
          <w:rFonts w:ascii="Times New Roman" w:hAnsi="Times New Roman" w:cs="Times New Roman"/>
          <w:sz w:val="26"/>
          <w:szCs w:val="26"/>
        </w:rPr>
        <w:t>ий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Pr="00ED27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сообщ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сообщать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требовани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положени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контрол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представлением в налоговый орган налогоплательщиками, отнесёнными к компетентнос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ти отдела, налоговой отчётности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за исчислением и уплатой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налогов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977D40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камеральны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проверк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вопросу правомерности заявленных льгот по налогам и сборам, установленных законодательством РФ, налогоплательщиками, отнесёнными к компетентности отдела;</w:t>
      </w:r>
    </w:p>
    <w:p w:rsidR="00977D40" w:rsidRDefault="00977D40" w:rsidP="00977D4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деятельности, взаимодействие между структурными подразделениями территориального налогового органа;</w:t>
      </w:r>
    </w:p>
    <w:p w:rsidR="00977D40" w:rsidRDefault="00977D40" w:rsidP="00977D4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формирова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направл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Управление отчетност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установленной компетенции; 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всей представляемой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налоговые проверки в соответствии с отраслевыми «Методическими рекомендациями по проведению камеральной налоговой проверки …», указаниями, распоряжениями и разъяснениями вышестоящего налогового органа и руководства;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регламентацию действий работника отдела камеральных проверок, утвержденную инструкциями на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владеть навыками эксплуатации ПЭВМ, работы в среде </w:t>
      </w:r>
      <w:proofErr w:type="spell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Windows</w:t>
      </w:r>
      <w:proofErr w:type="spell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программном комплексе «Система ЭОД местного уровня» </w:t>
      </w:r>
      <w:r>
        <w:rPr>
          <w:rFonts w:ascii="Times New Roman" w:hAnsi="Times New Roman" w:cs="Times New Roman"/>
          <w:sz w:val="26"/>
          <w:szCs w:val="26"/>
        </w:rPr>
        <w:t>АИС Налог 3; ПК «АСК НДС-2»</w:t>
      </w:r>
      <w:r w:rsidRPr="000029E7">
        <w:rPr>
          <w:rFonts w:ascii="Times New Roman" w:hAnsi="Times New Roman" w:cs="Times New Roman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в объеме пользователя Системы, занимающегося учетом и контролем отчетных документов (камеральной проверкой);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проводить камеральные проверки на основе налоговых деклараций и иных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документов, служащих основанием для исчисления и уплаты налогов и сборов, налогоплательщиков, отнесенных к компетенции отдела, с учетом сопоставления показателей представленной отчетности, истребованных документов, косвенной информации из внутренних и внешних источников и результатов встречных проверок;</w:t>
      </w:r>
      <w:proofErr w:type="gramEnd"/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представлением налогоплательщиками, отнесенными к компетенции отдела, в налоговый орган налоговой отчетности, связанной с исчислением и уплатой налогов и других платежей для проведения камерального контроля. Своевременно принимать меры к налогоплательщикам, не представившим налоговые декларации в установленный срок с использованием прав, предоставленных Налоговым кодексом РФ и другими законодательными актами;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встречные проверки деятельности налогоплательщиков, отнесенных к компетенции отдела, в соответствии с «Регламентом проведения встречных проверок»;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и порядок передачи проектов решений и материалов камеральных проверок в юридический отдел для согласования (визирования);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и в установленном порядке направлять налогоплательщикам и налоговым агентам решения по результатам камеральной проверки;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передавать в отдел урегулирования задолженности копии решений, вынесенных по результатам рассмотрения материалов камеральных проверок налогоплательщиков и налоговых агентов для направления требований об уплате.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процедурах обеспечения производства по делам о налоговых правонарушениях, нарушениях законодательства о налогах и сборах;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автоматизированный контроль налоговой отчетности, представляемой налогоплательщиками и оформлять его результаты в соответствии с «Регламентом проведения камеральных проверок…», по налогоплательщикам, по которым получен протокол ошибок, проводить углубленные камеральные проверки;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по проведению работы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 по предмету деятельности отдела;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получению информации о деятельности налогоплательщиков из внешних источников (в том числе косвенной информации от других организаций, информации от правоохранительных и других контролирующих органов, других данных).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анализировать схемы уклонения от налогообложения, налогоплательщиков,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отнесенных к компетенции отдела, готовить предложения по их предотвращению в соответствии с п.2.3 инструкции на рабочее место РМ 10-5-1;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отбор налогоплательщиков, имеющих низкую налоговую нагрузку на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основе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имеющейся в налоговом органе информации с использованием данных информационных ресурсов, подготовку камерального анализа финансово-хозяйственной деятельности данных предприятий;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исходные данные и оценивать возможность их использования для формирования отчетности с использованием технологического процесса «Статистическая отчетность», подготовки информаций, документов и сведений для других структурных подразделений инспекции, руководства и вышестоящих налоговых органов РФ;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формировать статистическую отчетность по предмету деятельности отдела, готовить информации, пояснительные записки, аналитические данные по предмету деятельности отдела, обеспечивать достоверность и своевременность их представления в отделы инспекции, руководству, УФНС России по Самарской области;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с целью повышения эффективности налогового контроля;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подготовку перечня налоговых обязательств по категориям налогоплательщиков для последующей актуализации;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работникам отдела;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принимать участие при подготовке отделом отчетов, пояснительных записок, аналитических данных, обеспечивать достоверность и своевременность их представления в отделы инспекции, руководству инспекции, УФНС России по Самарской области по предмету деятельности отдела;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принимать участие в рабочих совещаниях, комиссиях, проводить техучебу, рассматривать предложения, жалобы налогоплательщиков в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пределах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возложенных на отдел функций и задач;</w:t>
      </w:r>
    </w:p>
    <w:p w:rsidR="00977D40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делопроизводство и обесп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ечивать сохранность документов;</w:t>
      </w:r>
    </w:p>
    <w:p w:rsidR="00977D40" w:rsidRPr="00893436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выполн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технологически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процесс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(либо операций технологических процессов ФНС России);</w:t>
      </w:r>
    </w:p>
    <w:p w:rsidR="00977D40" w:rsidRPr="00893436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самоконтроль выполняемых должностным лицом действий;</w:t>
      </w:r>
    </w:p>
    <w:p w:rsidR="00F4539B" w:rsidRPr="00D37672" w:rsidRDefault="00977D40" w:rsidP="00F45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F4539B" w:rsidRPr="00D37672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</w:t>
      </w:r>
      <w:r w:rsidR="00F4539B" w:rsidRPr="00D37672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внутренний контроль выполнения технологических процессов ФНС России в Отделе;</w:t>
      </w:r>
    </w:p>
    <w:p w:rsidR="00F4539B" w:rsidRPr="00D37672" w:rsidRDefault="00F4539B" w:rsidP="00F45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7672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информационную безопасность по своему участку работы при взаимодействии со сторонними организациями, включая правоохранительные органы, и при работе с различными рода носителями сведений, составляющих налоговую и служебную тайну;</w:t>
      </w:r>
    </w:p>
    <w:p w:rsidR="00F4539B" w:rsidRPr="00D37672" w:rsidRDefault="00F4539B" w:rsidP="00F45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7672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правила служебного распорядка, кодекса этики и служебного поведения государственного гражданского служащего</w:t>
      </w:r>
      <w:r w:rsidR="006A4E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 В целях исполнения возложенных должностных обязанностей </w:t>
      </w:r>
      <w:r w:rsidR="00FD5C80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имеет право: </w:t>
      </w:r>
    </w:p>
    <w:p w:rsidR="00836AC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DC386F" w:rsidRPr="00CD49D6" w:rsidRDefault="00DC386F" w:rsidP="00DC38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использовать, в рамках выполнения своих обязанностей, подсистему удаленного доступа к Федеральным информационным ресурсам;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сведений о гражданском служащем;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на должностной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рост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конкурсной основе;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членство в профессиональном союзе;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проведение по его заявлению служебной проверки;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36ACF" w:rsidRPr="00B930D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30D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36ACF" w:rsidRPr="00B930D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30DF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вносить предложения по любым вопросам, отнесенным к компетенции отдела;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836ACF" w:rsidRPr="00ED27E9" w:rsidRDefault="00836ACF" w:rsidP="00836AC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- 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сборов, а также пояснения и документы, подтверждающие правильность исчисления и своевременность уплаты налогов;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проводить камеральные налоговые проверки в порядке, установленным действующим законодательством;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вызывать на основании письменного уведомления лиц для дачи пояснений в связи с уплатой (перечислением) ими налогов;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производить опрос свидетелей, показания которых могут иметь значение для осуществления налогового контроля;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 протоколы об административных правонарушениях на должностных лиц организаций, учреждений и граждан при установлении фактов нарушений ими законодательства о налогах и сборах;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вести переписку по вопросам, относящимся к компетенции отдела;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работать с документами отделов инспекции для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выполнения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возложенных на отдел задач;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иные права, предусмотренные законодательством Российской Федерации, актами ФНС России и Управления;</w:t>
      </w:r>
    </w:p>
    <w:p w:rsidR="00836AC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требовать от работников отдела качественного и своевременного исполнения плана работы, сроков проведения камеральных проверок, </w:t>
      </w:r>
      <w:r w:rsidR="004F20FF">
        <w:rPr>
          <w:rFonts w:ascii="Times New Roman" w:hAnsi="Times New Roman" w:cs="Times New Roman"/>
          <w:color w:val="000000" w:themeColor="text1"/>
          <w:sz w:val="26"/>
          <w:szCs w:val="26"/>
        </w:rPr>
        <w:t>заданий и поручений руководства;</w:t>
      </w:r>
    </w:p>
    <w:p w:rsidR="004F20FF" w:rsidRDefault="004F20F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7672">
        <w:rPr>
          <w:rFonts w:ascii="Times New Roman" w:hAnsi="Times New Roman" w:cs="Times New Roman"/>
          <w:color w:val="000000" w:themeColor="text1"/>
          <w:sz w:val="26"/>
          <w:szCs w:val="26"/>
        </w:rPr>
        <w:t>- иметь доступ к ресурсам, содержащим информацию, поступающую от таможенных органов РФ</w:t>
      </w:r>
      <w:r w:rsidR="003643FB" w:rsidRPr="00D3767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B76D1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="00FD5C80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ED27E9">
        <w:rPr>
          <w:rFonts w:ascii="Times New Roman" w:hAnsi="Times New Roman" w:cs="Times New Roman"/>
          <w:sz w:val="26"/>
          <w:szCs w:val="26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D27E9">
        <w:rPr>
          <w:rFonts w:ascii="Times New Roman" w:hAnsi="Times New Roman" w:cs="Times New Roman"/>
          <w:sz w:val="26"/>
          <w:szCs w:val="26"/>
        </w:rPr>
        <w:t xml:space="preserve"> 2017, № 15 (ч. 1), ст. 2194),</w:t>
      </w:r>
      <w:r w:rsidR="00203B23" w:rsidRPr="00203B23">
        <w:t xml:space="preserve"> </w:t>
      </w:r>
      <w:r w:rsidR="00203B23" w:rsidRPr="00203B23">
        <w:rPr>
          <w:rFonts w:ascii="Times New Roman" w:hAnsi="Times New Roman" w:cs="Times New Roman"/>
          <w:sz w:val="26"/>
          <w:szCs w:val="26"/>
        </w:rPr>
        <w:t xml:space="preserve">приказами (распоряжениями) ФНС России, положением о Межрайонной инспекции Федеральной налоговой службы № 15 по Самарской области, положением </w:t>
      </w:r>
      <w:r w:rsidR="00203B23">
        <w:rPr>
          <w:rFonts w:ascii="Times New Roman" w:hAnsi="Times New Roman" w:cs="Times New Roman"/>
          <w:sz w:val="26"/>
          <w:szCs w:val="26"/>
        </w:rPr>
        <w:t>об отделе камеральных проверок №1</w:t>
      </w:r>
      <w:r w:rsidR="00203B23" w:rsidRPr="00203B23">
        <w:rPr>
          <w:rFonts w:ascii="Times New Roman" w:hAnsi="Times New Roman" w:cs="Times New Roman"/>
          <w:sz w:val="26"/>
          <w:szCs w:val="26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98387F" w:rsidRPr="0098387F" w:rsidRDefault="00836AC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11. </w:t>
      </w:r>
      <w:r w:rsidR="00FD5C80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 xml:space="preserve">за неисполнение или </w:t>
      </w:r>
      <w:r w:rsidRPr="00ED27E9">
        <w:rPr>
          <w:rFonts w:ascii="Times New Roman" w:hAnsi="Times New Roman" w:cs="Times New Roman"/>
          <w:sz w:val="26"/>
          <w:szCs w:val="26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8387F">
        <w:rPr>
          <w:rFonts w:ascii="Times New Roman" w:hAnsi="Times New Roman" w:cs="Times New Roman"/>
          <w:sz w:val="26"/>
          <w:szCs w:val="26"/>
        </w:rPr>
        <w:t xml:space="preserve"> </w:t>
      </w:r>
      <w:r w:rsidR="0098387F" w:rsidRPr="0098387F">
        <w:rPr>
          <w:rFonts w:ascii="Times New Roman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несоблюдение законодательс</w:t>
      </w:r>
      <w:r w:rsidR="003643FB">
        <w:rPr>
          <w:rFonts w:ascii="Times New Roman" w:hAnsi="Times New Roman" w:cs="Times New Roman"/>
          <w:sz w:val="26"/>
          <w:szCs w:val="26"/>
        </w:rPr>
        <w:t>тва о противодействии коррупции;</w:t>
      </w:r>
    </w:p>
    <w:p w:rsidR="003643FB" w:rsidRPr="0098387F" w:rsidRDefault="003643FB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672">
        <w:rPr>
          <w:rFonts w:ascii="Times New Roman" w:hAnsi="Times New Roman" w:cs="Times New Roman"/>
          <w:sz w:val="26"/>
          <w:szCs w:val="26"/>
        </w:rPr>
        <w:t>- за неправомерное использование и разглашение сведений, поступающих от таможенных органов РФ, в соответствии с действующим законодательством РФ.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3B23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="004E101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вправе </w:t>
      </w:r>
      <w:r w:rsidRPr="00ED27E9">
        <w:rPr>
          <w:rFonts w:ascii="Times New Roman" w:hAnsi="Times New Roman" w:cs="Times New Roman"/>
          <w:b/>
          <w:sz w:val="26"/>
          <w:szCs w:val="26"/>
        </w:rPr>
        <w:t>или обязан</w:t>
      </w:r>
      <w:r w:rsidR="00203B2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вправе самостоятельно приним</w:t>
      </w:r>
      <w:r w:rsidRPr="00ED27E9">
        <w:rPr>
          <w:rFonts w:ascii="Times New Roman" w:hAnsi="Times New Roman" w:cs="Times New Roman"/>
          <w:sz w:val="26"/>
          <w:szCs w:val="26"/>
        </w:rPr>
        <w:t>ать решения по вопросам: отнесенных к его ведению и в пределах его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обязан самостоятельно принимать</w:t>
      </w:r>
      <w:r w:rsidRPr="00ED27E9">
        <w:rPr>
          <w:rFonts w:ascii="Times New Roman" w:hAnsi="Times New Roman" w:cs="Times New Roman"/>
          <w:sz w:val="26"/>
          <w:szCs w:val="26"/>
        </w:rPr>
        <w:t xml:space="preserve"> решения по вопросам: подготовке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03B23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которым </w:t>
      </w:r>
      <w:r w:rsidR="004E101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</w:t>
      </w:r>
      <w:r w:rsidRPr="00ED27E9">
        <w:rPr>
          <w:rFonts w:ascii="Times New Roman" w:hAnsi="Times New Roman" w:cs="Times New Roman"/>
          <w:b/>
          <w:sz w:val="26"/>
          <w:szCs w:val="26"/>
        </w:rPr>
        <w:t xml:space="preserve">проектов управленческих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14. 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15. 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3A0851" w:rsidRPr="00ED27E9" w:rsidRDefault="003A085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</w:r>
      <w:r w:rsidRPr="00ED27E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управленческих и иных решений, порядок согласования и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принимает решения в сроки, установленные </w:t>
      </w:r>
      <w:r w:rsidRPr="00ED27E9">
        <w:rPr>
          <w:rFonts w:ascii="Times New Roman" w:hAnsi="Times New Roman" w:cs="Times New Roman"/>
          <w:sz w:val="26"/>
          <w:szCs w:val="26"/>
        </w:rPr>
        <w:t>законодательными и иными нормативными правовыми актами Российской Федерации.</w:t>
      </w:r>
    </w:p>
    <w:p w:rsidR="003A0851" w:rsidRDefault="003A0851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203B23" w:rsidRPr="00ED27E9" w:rsidRDefault="00203B23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ED27E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C7BB7" w:rsidRPr="00CC7BB7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ED27E9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ED27E9">
        <w:rPr>
          <w:rFonts w:ascii="Times New Roman" w:hAnsi="Times New Roman" w:cs="Times New Roman"/>
          <w:sz w:val="26"/>
          <w:szCs w:val="26"/>
        </w:rPr>
        <w:br/>
        <w:t>ст</w:t>
      </w:r>
      <w:proofErr w:type="gramEnd"/>
      <w:r w:rsidRPr="00ED27E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ED27E9">
        <w:rPr>
          <w:rFonts w:ascii="Times New Roman" w:hAnsi="Times New Roman"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0851" w:rsidRPr="00ED27E9" w:rsidRDefault="003A0851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36ACF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03B23" w:rsidRPr="00ED27E9" w:rsidRDefault="00203B23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18. 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информирование по письменному обращению налогоплательщика;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индивидуальное устное информирование налогоплательщика;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информирование налогоплательщиков по телефону;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рассмотрение обращений граждан Российской Федерации.</w:t>
      </w:r>
    </w:p>
    <w:p w:rsidR="003A0851" w:rsidRPr="00ED27E9" w:rsidRDefault="003A0851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836ACF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03B23" w:rsidRPr="00ED27E9" w:rsidRDefault="00203B23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ED27E9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Pr="00ED27E9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ED27E9">
        <w:rPr>
          <w:rFonts w:ascii="Times New Roman" w:hAnsi="Times New Roman" w:cs="Times New Roman"/>
          <w:sz w:val="26"/>
          <w:szCs w:val="26"/>
        </w:rPr>
        <w:t>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ED27E9">
        <w:rPr>
          <w:rFonts w:ascii="Times New Roman" w:hAnsi="Times New Roman" w:cs="Times New Roman"/>
          <w:sz w:val="26"/>
          <w:szCs w:val="26"/>
        </w:rPr>
        <w:lastRenderedPageBreak/>
        <w:t>высокую работоспособность в экстремальных условиях, соблюдению служебной дисциплины;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86F" w:rsidRPr="00C51C8F" w:rsidRDefault="00DC386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C386F" w:rsidRPr="00C51C8F" w:rsidSect="0069643A">
      <w:headerReference w:type="default" r:id="rId21"/>
      <w:pgSz w:w="11906" w:h="16838"/>
      <w:pgMar w:top="28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221" w:rsidRDefault="00862221" w:rsidP="00836ACF">
      <w:pPr>
        <w:spacing w:after="0" w:line="240" w:lineRule="auto"/>
      </w:pPr>
      <w:r>
        <w:separator/>
      </w:r>
    </w:p>
  </w:endnote>
  <w:endnote w:type="continuationSeparator" w:id="0">
    <w:p w:rsidR="00862221" w:rsidRDefault="00862221" w:rsidP="0083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221" w:rsidRDefault="00862221" w:rsidP="00836ACF">
      <w:pPr>
        <w:spacing w:after="0" w:line="240" w:lineRule="auto"/>
      </w:pPr>
      <w:r>
        <w:separator/>
      </w:r>
    </w:p>
  </w:footnote>
  <w:footnote w:type="continuationSeparator" w:id="0">
    <w:p w:rsidR="00862221" w:rsidRDefault="00862221" w:rsidP="00836ACF">
      <w:pPr>
        <w:spacing w:after="0" w:line="240" w:lineRule="auto"/>
      </w:pPr>
      <w:r>
        <w:continuationSeparator/>
      </w:r>
    </w:p>
  </w:footnote>
  <w:footnote w:id="1">
    <w:p w:rsidR="00CC7BB7" w:rsidRPr="000916AA" w:rsidRDefault="00CC7BB7" w:rsidP="00836ACF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CC7BB7" w:rsidRPr="00AF4BFF" w:rsidRDefault="00CC7BB7" w:rsidP="00836AC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22483426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C7BB7" w:rsidRPr="00B310A4" w:rsidRDefault="00CC7BB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B3E0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7BB7" w:rsidRPr="00B310A4" w:rsidRDefault="00CC7BB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CF"/>
    <w:rsid w:val="000A48D3"/>
    <w:rsid w:val="001A449C"/>
    <w:rsid w:val="001B5443"/>
    <w:rsid w:val="001B76D1"/>
    <w:rsid w:val="001E799A"/>
    <w:rsid w:val="001F0D93"/>
    <w:rsid w:val="00203B23"/>
    <w:rsid w:val="0025445A"/>
    <w:rsid w:val="0031255C"/>
    <w:rsid w:val="003609D6"/>
    <w:rsid w:val="003643FB"/>
    <w:rsid w:val="003A0851"/>
    <w:rsid w:val="003B268F"/>
    <w:rsid w:val="003C2094"/>
    <w:rsid w:val="003C37E5"/>
    <w:rsid w:val="0041086B"/>
    <w:rsid w:val="0046398C"/>
    <w:rsid w:val="004640BA"/>
    <w:rsid w:val="00484067"/>
    <w:rsid w:val="0049541A"/>
    <w:rsid w:val="004A072D"/>
    <w:rsid w:val="004E1015"/>
    <w:rsid w:val="004F20FF"/>
    <w:rsid w:val="004F3C1F"/>
    <w:rsid w:val="00504F9D"/>
    <w:rsid w:val="005605B5"/>
    <w:rsid w:val="00567D88"/>
    <w:rsid w:val="00567F87"/>
    <w:rsid w:val="00592923"/>
    <w:rsid w:val="005B5A01"/>
    <w:rsid w:val="005D2887"/>
    <w:rsid w:val="005F02EF"/>
    <w:rsid w:val="0060305C"/>
    <w:rsid w:val="00661505"/>
    <w:rsid w:val="0069643A"/>
    <w:rsid w:val="006968AA"/>
    <w:rsid w:val="006A4EA7"/>
    <w:rsid w:val="006F2E45"/>
    <w:rsid w:val="007005CE"/>
    <w:rsid w:val="00720BA4"/>
    <w:rsid w:val="007B3E0B"/>
    <w:rsid w:val="008032E8"/>
    <w:rsid w:val="00836ACF"/>
    <w:rsid w:val="00862221"/>
    <w:rsid w:val="00893436"/>
    <w:rsid w:val="00937A21"/>
    <w:rsid w:val="00966C0E"/>
    <w:rsid w:val="00977D40"/>
    <w:rsid w:val="0098387F"/>
    <w:rsid w:val="009B471E"/>
    <w:rsid w:val="009C0BAF"/>
    <w:rsid w:val="009E5F37"/>
    <w:rsid w:val="009F65D3"/>
    <w:rsid w:val="00AB00E5"/>
    <w:rsid w:val="00AB5909"/>
    <w:rsid w:val="00B26648"/>
    <w:rsid w:val="00B55DE2"/>
    <w:rsid w:val="00B930DF"/>
    <w:rsid w:val="00BC6897"/>
    <w:rsid w:val="00BF6A5F"/>
    <w:rsid w:val="00C44D64"/>
    <w:rsid w:val="00C6796C"/>
    <w:rsid w:val="00C7762D"/>
    <w:rsid w:val="00C82B61"/>
    <w:rsid w:val="00C934A4"/>
    <w:rsid w:val="00CA26DE"/>
    <w:rsid w:val="00CB38DD"/>
    <w:rsid w:val="00CC7BB7"/>
    <w:rsid w:val="00D37672"/>
    <w:rsid w:val="00D83647"/>
    <w:rsid w:val="00DC386F"/>
    <w:rsid w:val="00E2232E"/>
    <w:rsid w:val="00E3255C"/>
    <w:rsid w:val="00E80126"/>
    <w:rsid w:val="00EA6BDC"/>
    <w:rsid w:val="00ED27E9"/>
    <w:rsid w:val="00EE480A"/>
    <w:rsid w:val="00F4539B"/>
    <w:rsid w:val="00FD40F9"/>
    <w:rsid w:val="00FD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CF"/>
  </w:style>
  <w:style w:type="paragraph" w:styleId="1">
    <w:name w:val="heading 1"/>
    <w:basedOn w:val="a"/>
    <w:next w:val="a"/>
    <w:link w:val="10"/>
    <w:uiPriority w:val="9"/>
    <w:qFormat/>
    <w:rsid w:val="00836A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A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36AC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36ACF"/>
    <w:rPr>
      <w:sz w:val="20"/>
      <w:szCs w:val="20"/>
    </w:rPr>
  </w:style>
  <w:style w:type="paragraph" w:customStyle="1" w:styleId="ConsPlusNormal">
    <w:name w:val="ConsPlusNormal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36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36ACF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36AC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36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6ACF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36AC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6ACF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ACF"/>
  </w:style>
  <w:style w:type="paragraph" w:styleId="ad">
    <w:name w:val="footer"/>
    <w:basedOn w:val="a"/>
    <w:link w:val="ae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6A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CF"/>
  </w:style>
  <w:style w:type="paragraph" w:styleId="1">
    <w:name w:val="heading 1"/>
    <w:basedOn w:val="a"/>
    <w:next w:val="a"/>
    <w:link w:val="10"/>
    <w:uiPriority w:val="9"/>
    <w:qFormat/>
    <w:rsid w:val="00836A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A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36AC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36ACF"/>
    <w:rPr>
      <w:sz w:val="20"/>
      <w:szCs w:val="20"/>
    </w:rPr>
  </w:style>
  <w:style w:type="paragraph" w:customStyle="1" w:styleId="ConsPlusNormal">
    <w:name w:val="ConsPlusNormal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36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36ACF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36AC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36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6ACF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36AC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6ACF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ACF"/>
  </w:style>
  <w:style w:type="paragraph" w:styleId="ad">
    <w:name w:val="footer"/>
    <w:basedOn w:val="a"/>
    <w:link w:val="ae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6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B36C47A57B92AF530C4AB23B9837BBF42A9629A0E063114B13A0AB1r6f1F" TargetMode="External"/><Relationship Id="rId13" Type="http://schemas.openxmlformats.org/officeDocument/2006/relationships/hyperlink" Target="consultantplus://offline/ref=356B36C47A57B92AF530C4AB23B9837BBF42A9609401063114B13A0AB1615D44D7D4C579BD1E15E4rDf2F" TargetMode="External"/><Relationship Id="rId18" Type="http://schemas.openxmlformats.org/officeDocument/2006/relationships/hyperlink" Target="consultantplus://offline/ref=FC3FB62321C91910F0017EC7D901747B2B135356FC08FA6676237CB9BFs5f9F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6B36C47A57B92AF530C4AB23B9837BBF42A9609401063114B13A0AB1615D44D7D4C579BD1E15E5rDf5F" TargetMode="External"/><Relationship Id="rId17" Type="http://schemas.openxmlformats.org/officeDocument/2006/relationships/hyperlink" Target="consultantplus://offline/ref=FC3FB62321C91910F0017EC7D901747B2B115255F10FFA6676237CB9BFs5f9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C3FB62321C91910F0017EC7D901747B2B115255FC0EFA6676237CB9BFs5f9F" TargetMode="External"/><Relationship Id="rId20" Type="http://schemas.openxmlformats.org/officeDocument/2006/relationships/hyperlink" Target="consultantplus://offline/ref=FC3FB62321C91910F0017EC7D901747B2B115350FE09FA6676237CB9BFs5f9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6B36C47A57B92AF530C4AB23B9837BBF42A9609401063114B13A0AB1615D44D7D4C579BD1E15EArDf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6B36C47A57B92AF530C4AB23B9837BBF42A86D950B063114B13A0AB1615D44D7D4C579BD1D1DEDrDf8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56B36C47A57B92AF530C4AB23B9837BBF42A9609401063114B13A0AB1615D44D7D4C579BD1E15EBrDf6F" TargetMode="External"/><Relationship Id="rId19" Type="http://schemas.openxmlformats.org/officeDocument/2006/relationships/hyperlink" Target="consultantplus://offline/ref=FC3FB62321C91910F0017EC7D901747B2B125B5FFA08FA6676237CB9BFs5f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6B36C47A57B92AF530C4AB23B9837BBF42A9609401063114B13A0AB1615D44D7D4C579BD1F16EArDf2F" TargetMode="External"/><Relationship Id="rId14" Type="http://schemas.openxmlformats.org/officeDocument/2006/relationships/hyperlink" Target="consultantplus://offline/ref=356B36C47A57B92AF530C4AB23B9837BBF42A86D950B063114B13A0AB1615D44D7D4C579BD1D12E5rDf6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FB4D3-703A-4747-8C5A-77EC43B43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5190</Words>
  <Characters>29585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34706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Морозова Вера Алексеевна</cp:lastModifiedBy>
  <cp:revision>2</cp:revision>
  <cp:lastPrinted>2022-07-04T13:15:00Z</cp:lastPrinted>
  <dcterms:created xsi:type="dcterms:W3CDTF">2025-02-12T04:14:00Z</dcterms:created>
  <dcterms:modified xsi:type="dcterms:W3CDTF">2025-02-12T04:14:00Z</dcterms:modified>
</cp:coreProperties>
</file>